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14C" w:rsidRDefault="00C110BA">
      <w:r>
        <w:rPr>
          <w:noProof/>
          <w:lang w:eastAsia="ru-RU"/>
        </w:rPr>
        <w:drawing>
          <wp:inline distT="0" distB="0" distL="0" distR="0">
            <wp:extent cx="5940425" cy="4454319"/>
            <wp:effectExtent l="19050" t="0" r="3175" b="0"/>
            <wp:docPr id="1" name="Рисунок 1" descr="C:\Users\1sm\Desktop\Мои документы\БЛАГОУСТРОЙСТВО\Городская комфортная среда\Волейбольная площадка\IMG_20170906_1402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sm\Desktop\Мои документы\БЛАГОУСТРОЙСТВО\Городская комфортная среда\Волейбольная площадка\IMG_20170906_14023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4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10BA" w:rsidRDefault="00C110BA"/>
    <w:p w:rsidR="00C110BA" w:rsidRDefault="00C110BA">
      <w:proofErr w:type="spellStart"/>
      <w:r>
        <w:t>п</w:t>
      </w:r>
      <w:proofErr w:type="gramStart"/>
      <w:r>
        <w:t>.К</w:t>
      </w:r>
      <w:proofErr w:type="gramEnd"/>
      <w:r>
        <w:t>арымкары</w:t>
      </w:r>
      <w:proofErr w:type="spellEnd"/>
      <w:r>
        <w:t>, ул.Школьная, 1 в</w:t>
      </w:r>
    </w:p>
    <w:p w:rsidR="00C110BA" w:rsidRDefault="00C110BA">
      <w:r>
        <w:t>Общественная территория под размещение универсальной спортивной площади</w:t>
      </w:r>
    </w:p>
    <w:p w:rsidR="00C110BA" w:rsidRDefault="00C110BA"/>
    <w:sectPr w:rsidR="00C110BA" w:rsidSect="009D71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110BA"/>
    <w:rsid w:val="00803C1C"/>
    <w:rsid w:val="009559C9"/>
    <w:rsid w:val="00991220"/>
    <w:rsid w:val="009D714C"/>
    <w:rsid w:val="00A8484B"/>
    <w:rsid w:val="00BB7907"/>
    <w:rsid w:val="00C110BA"/>
    <w:rsid w:val="00CE7180"/>
    <w:rsid w:val="00D7303E"/>
    <w:rsid w:val="00E906BD"/>
    <w:rsid w:val="00F27E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1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10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10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1sm</dc:creator>
  <cp:lastModifiedBy>1sm</cp:lastModifiedBy>
  <cp:revision>1</cp:revision>
  <dcterms:created xsi:type="dcterms:W3CDTF">2017-10-12T06:09:00Z</dcterms:created>
  <dcterms:modified xsi:type="dcterms:W3CDTF">2017-10-12T06:14:00Z</dcterms:modified>
</cp:coreProperties>
</file>